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889"/>
        <w:gridCol w:w="394"/>
        <w:gridCol w:w="1316"/>
        <w:gridCol w:w="1418"/>
        <w:gridCol w:w="794"/>
        <w:gridCol w:w="3533"/>
        <w:gridCol w:w="15"/>
      </w:tblGrid>
      <w:tr w:rsidR="00713E07" w:rsidTr="004C3031">
        <w:trPr>
          <w:trHeight w:val="2870"/>
        </w:trPr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8" w:rsidRPr="00D31AF1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</w:pPr>
            <w:r w:rsidRPr="00D31AF1"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  <w:t>د. على محمود محمد الطيب عبد الرحمن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قسم الاحصاء و الرياضيات و التأمين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كلية التجارة</w:t>
            </w:r>
          </w:p>
          <w:p w:rsid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جامعة أسيوط</w:t>
            </w:r>
            <w:r w:rsidR="002A2F0E"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80828" w:rsidRP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جمهورية مصر العربية</w:t>
            </w:r>
          </w:p>
          <w:p w:rsidR="00713E07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الرمز البريدى 71515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7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هاتف: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00201100700081</w:t>
            </w: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فاكس: 002088337122</w:t>
            </w: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البريد الالكترونى: </w:t>
            </w:r>
            <w:hyperlink r:id="rId6" w:history="1">
              <w:r w:rsidRPr="00C239F5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EG"/>
                </w:rPr>
                <w:t>alinile@gmail.com</w:t>
              </w:r>
            </w:hyperlink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4C3031" w:rsidP="00980828">
            <w:pPr>
              <w:bidi/>
              <w:rPr>
                <w:rtl/>
              </w:rPr>
            </w:pPr>
            <w:hyperlink r:id="rId7" w:history="1">
              <w:r w:rsidR="00D3021A" w:rsidRPr="00C239F5">
                <w:rPr>
                  <w:rStyle w:val="Hyperlink"/>
                </w:rPr>
                <w:t>http://www.aun.edu.eg/arabic/membercv.php?M_ID=3147</w:t>
              </w:r>
            </w:hyperlink>
          </w:p>
          <w:p w:rsidR="00D3021A" w:rsidRDefault="00D3021A" w:rsidP="00D302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187C4A" w:rsidTr="004C3031"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:rsidR="00187C4A" w:rsidRPr="003906B8" w:rsidRDefault="00187C4A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الميلاد: 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الجنسية :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اللغات:</w:t>
            </w:r>
          </w:p>
          <w:p w:rsidR="00187C4A" w:rsidRPr="003906B8" w:rsidRDefault="00187C4A" w:rsidP="00187C4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الحالة الاجتماعية: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</w:tcBorders>
          </w:tcPr>
          <w:p w:rsidR="00187C4A" w:rsidRDefault="00187C4A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20 يناير سنة 1973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مصرى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العربية و الانجليزية</w:t>
            </w:r>
          </w:p>
          <w:p w:rsidR="00187C4A" w:rsidRDefault="00187C4A" w:rsidP="00187C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متزوج و لديه طفلين</w:t>
            </w:r>
          </w:p>
        </w:tc>
      </w:tr>
      <w:tr w:rsidR="00187C4A" w:rsidTr="004C3031">
        <w:tc>
          <w:tcPr>
            <w:tcW w:w="1960" w:type="dxa"/>
            <w:gridSpan w:val="2"/>
          </w:tcPr>
          <w:p w:rsidR="00187C4A" w:rsidRPr="003906B8" w:rsidRDefault="00187C4A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الاهتمامات العلمية:</w:t>
            </w:r>
          </w:p>
        </w:tc>
        <w:tc>
          <w:tcPr>
            <w:tcW w:w="7470" w:type="dxa"/>
            <w:gridSpan w:val="6"/>
          </w:tcPr>
          <w:p w:rsidR="00187C4A" w:rsidRDefault="00187C4A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نماذج السلاسل الزمنية، دراسة القيم </w:t>
            </w:r>
            <w:r w:rsidR="00692D0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المتطرفة ، العلوم الاكتوارية ، النماذج العشوائية</w:t>
            </w:r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4411BE" w:rsidTr="004C3031">
        <w:tc>
          <w:tcPr>
            <w:tcW w:w="1071" w:type="dxa"/>
          </w:tcPr>
          <w:p w:rsidR="004411BE" w:rsidRPr="003906B8" w:rsidRDefault="004411BE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التعليم:</w:t>
            </w:r>
          </w:p>
        </w:tc>
        <w:tc>
          <w:tcPr>
            <w:tcW w:w="8359" w:type="dxa"/>
            <w:gridSpan w:val="7"/>
          </w:tcPr>
          <w:p w:rsidR="004411BE" w:rsidRDefault="004411BE" w:rsidP="004411B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درجة الدكتوراة من قسم الرياضيات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كوبنهاجن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الدنمارك أغسطس 2008</w:t>
            </w:r>
          </w:p>
          <w:p w:rsidR="004411BE" w:rsidRDefault="004411BE" w:rsidP="004411BE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بكالوريوس الاحصاء من كلية الاقتصاد و العلوم السياسية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القاهرة بتقدير جيد جدا مع مرتبة الشرف فى يونية 1994</w:t>
            </w: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692D06" w:rsidTr="004C3031">
        <w:tc>
          <w:tcPr>
            <w:tcW w:w="1960" w:type="dxa"/>
            <w:gridSpan w:val="2"/>
          </w:tcPr>
          <w:p w:rsidR="00692D06" w:rsidRPr="003906B8" w:rsidRDefault="004411BE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التدرج الوظيفى:</w:t>
            </w:r>
          </w:p>
        </w:tc>
        <w:tc>
          <w:tcPr>
            <w:tcW w:w="7470" w:type="dxa"/>
            <w:gridSpan w:val="6"/>
          </w:tcPr>
          <w:p w:rsidR="00692D06" w:rsidRDefault="004411BE" w:rsidP="004411BE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مارس 2009 و حتى تاريخه مدرس فى قسم الاحصاء و الرياضة و التأمين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كلية التجارة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D3021A" w:rsidRDefault="00D3021A" w:rsidP="00D3021A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من سبتمبر 1995 و حتى مارس 2009 معيد بكلية التجارة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D3021A" w:rsidTr="004C3031">
        <w:tc>
          <w:tcPr>
            <w:tcW w:w="9430" w:type="dxa"/>
            <w:gridSpan w:val="8"/>
          </w:tcPr>
          <w:p w:rsidR="00D3021A" w:rsidRPr="003906B8" w:rsidRDefault="00D3021A" w:rsidP="00713E0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المعاونة فى الاشراف العلمى على الرسائل العلمية التالية:</w:t>
            </w:r>
          </w:p>
          <w:p w:rsidR="00D3021A" w:rsidRPr="00966996" w:rsidRDefault="00966996" w:rsidP="00D3021A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6699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ماهر أحمد أحمد عبداللطيف, تقييم التأمين الإجبارى للسيارات طبقاً للقانون رقم 72 لسنة 2007م </w:t>
            </w:r>
            <w:r w:rsidRPr="00966996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 xml:space="preserve">, </w:t>
            </w:r>
            <w:r w:rsidRPr="0096699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ماجستير, 30-06-2014</w:t>
            </w:r>
            <w:r w:rsidRPr="00966996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br/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المشرفون</w:t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: 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ا.د. </w:t>
            </w:r>
            <w:r w:rsidRPr="0096699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عفاف محمد سليمان البحبوحي ، </w:t>
            </w:r>
            <w:r w:rsidR="00D07762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د. </w:t>
            </w:r>
            <w:r w:rsidRPr="00966996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علي محمود الطيب</w:t>
            </w:r>
          </w:p>
          <w:p w:rsidR="00966996" w:rsidRPr="003906B8" w:rsidRDefault="00966996" w:rsidP="00D07762">
            <w:pPr>
              <w:pStyle w:val="ListParagraph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أحمد عبد الوهاب أحمد علي, 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تسعير وثيقة تأمين مركبة على أخطار التشغيل بالبنوك التجارية المصرية</w:t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, 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دكتوراة</w:t>
            </w:r>
            <w:r w:rsidR="00D0776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, 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2012</w:t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br/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المشرفون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: ا.د. </w:t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: </w:t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نادية علي شعـيب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،</w:t>
            </w:r>
            <w:r w:rsidRPr="0096699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ا.د. صفية أحمد أبوبكر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D07762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على محمود الطيب</w:t>
            </w: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P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775C7C" w:rsidTr="004C3031">
        <w:tc>
          <w:tcPr>
            <w:tcW w:w="1960" w:type="dxa"/>
            <w:gridSpan w:val="2"/>
            <w:vMerge w:val="restart"/>
            <w:vAlign w:val="center"/>
          </w:tcPr>
          <w:p w:rsidR="00775C7C" w:rsidRPr="003906B8" w:rsidRDefault="00775C7C" w:rsidP="00775C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الخبرات التدريسية:</w:t>
            </w:r>
          </w:p>
        </w:tc>
        <w:tc>
          <w:tcPr>
            <w:tcW w:w="7470" w:type="dxa"/>
            <w:gridSpan w:val="6"/>
          </w:tcPr>
          <w:p w:rsidR="00775C7C" w:rsidRPr="003906B8" w:rsidRDefault="00775C7C" w:rsidP="00E25C07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تدريس المقررات التالية لمرحلة البكالوريوس باللغة العربية و الانجليزية </w:t>
            </w:r>
          </w:p>
        </w:tc>
      </w:tr>
      <w:tr w:rsidR="00775C7C" w:rsidTr="004C3031">
        <w:trPr>
          <w:trHeight w:val="69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الفرقة الدراسية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الرياضيات المالية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الأولى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تطبيقات تجارية باستخدام الحاسب الآلى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مبادئ الاحصاء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الاحصاء التطبيقى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الثالثة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مقدمة فى بحوث العمليات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الرابعة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لغات الحاسب الآلى و تطبيقاته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775C7C" w:rsidTr="004C3031">
        <w:trPr>
          <w:gridAfter w:val="1"/>
          <w:wAfter w:w="15" w:type="dxa"/>
          <w:trHeight w:val="66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الاحصاء الاكتوارى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الرابعة تأمين</w:t>
            </w:r>
          </w:p>
        </w:tc>
      </w:tr>
      <w:tr w:rsidR="00775C7C" w:rsidTr="004C3031"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6"/>
          </w:tcPr>
          <w:p w:rsidR="00775C7C" w:rsidRPr="003906B8" w:rsidRDefault="00775C7C" w:rsidP="00775C7C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تدريس المقررات التالية لمرحلة الدراسات العليا:</w:t>
            </w:r>
          </w:p>
        </w:tc>
      </w:tr>
      <w:tr w:rsidR="00775C7C" w:rsidTr="004C3031">
        <w:trPr>
          <w:gridAfter w:val="1"/>
          <w:wAfter w:w="15" w:type="dxa"/>
          <w:trHeight w:val="233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bookmarkStart w:id="0" w:name="_GoBack" w:colFirst="2" w:colLast="3"/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7C" w:rsidRDefault="00775C7C" w:rsidP="00775C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المرحلة</w:t>
            </w:r>
          </w:p>
        </w:tc>
      </w:tr>
      <w:tr w:rsidR="00775C7C" w:rsidTr="004C3031">
        <w:trPr>
          <w:gridAfter w:val="1"/>
          <w:wAfter w:w="15" w:type="dxa"/>
          <w:trHeight w:val="232"/>
        </w:trPr>
        <w:tc>
          <w:tcPr>
            <w:tcW w:w="1960" w:type="dxa"/>
            <w:gridSpan w:val="2"/>
            <w:vMerge/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775C7C" w:rsidP="00713E0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الاحصاء الاكتوارى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C" w:rsidRDefault="002E0211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ماجستير التأمين</w:t>
            </w:r>
          </w:p>
        </w:tc>
      </w:tr>
      <w:bookmarkEnd w:id="0"/>
      <w:tr w:rsidR="002E0211" w:rsidTr="004C3031">
        <w:tc>
          <w:tcPr>
            <w:tcW w:w="1960" w:type="dxa"/>
            <w:gridSpan w:val="2"/>
            <w:vAlign w:val="center"/>
          </w:tcPr>
          <w:p w:rsidR="002E0211" w:rsidRPr="003906B8" w:rsidRDefault="00D31AF1" w:rsidP="00D31A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الخبرات الأخرى:</w:t>
            </w:r>
          </w:p>
        </w:tc>
        <w:tc>
          <w:tcPr>
            <w:tcW w:w="7470" w:type="dxa"/>
            <w:gridSpan w:val="6"/>
          </w:tcPr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P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  <w:p w:rsidR="002E0211" w:rsidRDefault="00D31AF1" w:rsidP="002A2F0E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عضو مجلس قسم الاحصاء و الرياضيات و التأمين</w:t>
            </w:r>
          </w:p>
          <w:p w:rsidR="00D31AF1" w:rsidRDefault="00D31AF1" w:rsidP="00D31AF1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عضو فى لجان الدراسات العليا بالكلية</w:t>
            </w:r>
          </w:p>
          <w:p w:rsidR="00D31AF1" w:rsidRDefault="00D31AF1" w:rsidP="00D31AF1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الاشتراك فى لجان رصد درجات الطلاب و الدراسات العليا بالكلية</w:t>
            </w:r>
          </w:p>
          <w:p w:rsidR="00D07762" w:rsidRPr="00D31AF1" w:rsidRDefault="00D07762" w:rsidP="00D07762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المعاونة فى التحليل الاحصائى لطلبة الماجستير و الدكتوراة بالجامعة</w:t>
            </w:r>
          </w:p>
        </w:tc>
      </w:tr>
      <w:tr w:rsidR="00D31AF1" w:rsidTr="004C3031">
        <w:trPr>
          <w:trHeight w:val="6273"/>
        </w:trPr>
        <w:tc>
          <w:tcPr>
            <w:tcW w:w="5088" w:type="dxa"/>
            <w:gridSpan w:val="5"/>
            <w:vAlign w:val="center"/>
          </w:tcPr>
          <w:p w:rsidR="00D31AF1" w:rsidRDefault="00D31AF1" w:rsidP="00D31AF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42" w:type="dxa"/>
            <w:gridSpan w:val="3"/>
          </w:tcPr>
          <w:p w:rsidR="00D31AF1" w:rsidRDefault="00D31AF1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D31AF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D31AF1" w:rsidRDefault="002A2F0E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د. على محمود محمد الطيب عبد الرحمن</w:t>
            </w:r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2A2F0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3906B8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2A2F0E" w:rsidRDefault="002A2F0E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التاريخ : </w:t>
            </w:r>
          </w:p>
          <w:p w:rsidR="003906B8" w:rsidRPr="00D31AF1" w:rsidRDefault="003906B8" w:rsidP="003906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713E07" w:rsidRPr="00713E07" w:rsidRDefault="00713E07" w:rsidP="00D07762">
      <w:pPr>
        <w:bidi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713E07" w:rsidRPr="00713E07" w:rsidSect="003906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303EC"/>
    <w:multiLevelType w:val="hybridMultilevel"/>
    <w:tmpl w:val="2AF0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75"/>
    <w:rsid w:val="00187C4A"/>
    <w:rsid w:val="002A2F0E"/>
    <w:rsid w:val="002E0211"/>
    <w:rsid w:val="003906B8"/>
    <w:rsid w:val="004411BE"/>
    <w:rsid w:val="004C3031"/>
    <w:rsid w:val="00692D06"/>
    <w:rsid w:val="00707075"/>
    <w:rsid w:val="00713E07"/>
    <w:rsid w:val="00775C7C"/>
    <w:rsid w:val="00966996"/>
    <w:rsid w:val="00980828"/>
    <w:rsid w:val="00C75F57"/>
    <w:rsid w:val="00D07762"/>
    <w:rsid w:val="00D3021A"/>
    <w:rsid w:val="00D31AF1"/>
    <w:rsid w:val="00E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CFA20-5075-48A1-A6FF-C8FBD69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1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6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n.edu.eg/arabic/membercv.php?M_ID=31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ni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B748-55A5-4D42-86C8-BC5FC532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ali abdu</cp:lastModifiedBy>
  <cp:revision>6</cp:revision>
  <cp:lastPrinted>2015-04-28T08:45:00Z</cp:lastPrinted>
  <dcterms:created xsi:type="dcterms:W3CDTF">2015-04-27T08:43:00Z</dcterms:created>
  <dcterms:modified xsi:type="dcterms:W3CDTF">2015-04-28T08:45:00Z</dcterms:modified>
</cp:coreProperties>
</file>